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0" w:name="_GoBack"/>
      <w:bookmarkEnd w:id="0"/>
      <w:r w:rsidRPr="007A2F12">
        <w:rPr>
          <w:rFonts w:ascii="Times New Roman" w:eastAsia="Times New Roman" w:hAnsi="Times New Roman" w:cs="Times New Roman"/>
          <w:b/>
          <w:bCs/>
          <w:sz w:val="24"/>
          <w:szCs w:val="24"/>
          <w:lang w:eastAsia="de-DE"/>
        </w:rPr>
        <w:t>Datenschutzerklärung</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Wir freuen uns seh</w:t>
      </w:r>
      <w:r>
        <w:rPr>
          <w:rFonts w:ascii="Times New Roman" w:eastAsia="Times New Roman" w:hAnsi="Times New Roman" w:cs="Times New Roman"/>
          <w:sz w:val="24"/>
          <w:szCs w:val="24"/>
          <w:lang w:eastAsia="de-DE"/>
        </w:rPr>
        <w:t>r über Ihr Interesse an unserer Praxis</w:t>
      </w:r>
      <w:r w:rsidRPr="007A2F12">
        <w:rPr>
          <w:rFonts w:ascii="Times New Roman" w:eastAsia="Times New Roman" w:hAnsi="Times New Roman" w:cs="Times New Roman"/>
          <w:sz w:val="24"/>
          <w:szCs w:val="24"/>
          <w:lang w:eastAsia="de-DE"/>
        </w:rPr>
        <w:t>. Datenschutz hat einen besonders hohen Stel</w:t>
      </w:r>
      <w:r>
        <w:rPr>
          <w:rFonts w:ascii="Times New Roman" w:eastAsia="Times New Roman" w:hAnsi="Times New Roman" w:cs="Times New Roman"/>
          <w:sz w:val="24"/>
          <w:szCs w:val="24"/>
          <w:lang w:eastAsia="de-DE"/>
        </w:rPr>
        <w:t>lenwert für die Partnerinnen</w:t>
      </w:r>
      <w:r w:rsidRPr="007A2F12">
        <w:rPr>
          <w:rFonts w:ascii="Times New Roman" w:eastAsia="Times New Roman" w:hAnsi="Times New Roman" w:cs="Times New Roman"/>
          <w:sz w:val="24"/>
          <w:szCs w:val="24"/>
          <w:lang w:eastAsia="de-DE"/>
        </w:rPr>
        <w:t xml:space="preserve">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Eine Nutzung der Internetseiten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Die Verarbeitung personenbezogener Daten, beispielsweise des Namens, der Anschrift, E-Mail-Adresse oder Telefonnummer einer betroffenen Person, erfolgt stets im Einklang mit der Datenschutz-Grundverordnung und in Übereinstimmung mit den für die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geltenden landesspezifischen Datenschutzbestimmungen. Mittels dieser Datenschutzer</w:t>
      </w:r>
      <w:r w:rsidR="007E01AE">
        <w:rPr>
          <w:rFonts w:ascii="Times New Roman" w:eastAsia="Times New Roman" w:hAnsi="Times New Roman" w:cs="Times New Roman"/>
          <w:sz w:val="24"/>
          <w:szCs w:val="24"/>
          <w:lang w:eastAsia="de-DE"/>
        </w:rPr>
        <w:t>klärung möchte unsere Praxis</w:t>
      </w:r>
      <w:r w:rsidRPr="007A2F12">
        <w:rPr>
          <w:rFonts w:ascii="Times New Roman" w:eastAsia="Times New Roman" w:hAnsi="Times New Roman" w:cs="Times New Roman"/>
          <w:sz w:val="24"/>
          <w:szCs w:val="24"/>
          <w:lang w:eastAsia="de-DE"/>
        </w:rPr>
        <w:t xml:space="preserve"> die Öffentlichkeit über Art, Umfang und Zweck der von uns erhobenen, genutzten und verarbeiteten personenbezogenen Daten informieren. Ferner werden betroffene Personen mittels dieser Datenschutzerklärung über die ihnen zustehenden Rechte aufgeklärt.</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Die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1. Begriffsbestimmungen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Die Datenschutzerklärung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Wir verwenden in dieser Datenschutzerklärung unter anderem die folgenden Begriffe:</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a)    personenbezogene Daten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lastRenderedPageBreak/>
        <w:t>b)    betroffene Person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Betroffene Person ist jede identifizierte oder identifizierbare natürliche Person, deren personenbezogene Daten von dem für die Verarbeitung Verantwortlichen verarbeitet werden.</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c)    Verarbeitung</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d)    Einschränkung der Verarbeitung</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Einschränkung der Verarbeitung ist die Markierung gespeicherter personenbezogener Daten mit dem Ziel, ihre künftige Verarbeitung einzuschränken.</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 xml:space="preserve">e)    </w:t>
      </w:r>
      <w:proofErr w:type="spellStart"/>
      <w:r w:rsidRPr="007A2F12">
        <w:rPr>
          <w:rFonts w:ascii="Times New Roman" w:eastAsia="Times New Roman" w:hAnsi="Times New Roman" w:cs="Times New Roman"/>
          <w:b/>
          <w:bCs/>
          <w:sz w:val="24"/>
          <w:szCs w:val="24"/>
          <w:lang w:eastAsia="de-DE"/>
        </w:rPr>
        <w:t>Profiling</w:t>
      </w:r>
      <w:proofErr w:type="spellEnd"/>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proofErr w:type="spellStart"/>
      <w:r w:rsidRPr="007A2F12">
        <w:rPr>
          <w:rFonts w:ascii="Times New Roman" w:eastAsia="Times New Roman" w:hAnsi="Times New Roman" w:cs="Times New Roman"/>
          <w:sz w:val="24"/>
          <w:szCs w:val="24"/>
          <w:lang w:eastAsia="de-DE"/>
        </w:rPr>
        <w:t>Profiling</w:t>
      </w:r>
      <w:proofErr w:type="spellEnd"/>
      <w:r w:rsidRPr="007A2F12">
        <w:rPr>
          <w:rFonts w:ascii="Times New Roman" w:eastAsia="Times New Roman" w:hAnsi="Times New Roman" w:cs="Times New Roman"/>
          <w:sz w:val="24"/>
          <w:szCs w:val="24"/>
          <w:lang w:eastAsia="de-DE"/>
        </w:rP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 xml:space="preserve">f)     </w:t>
      </w:r>
      <w:proofErr w:type="spellStart"/>
      <w:r w:rsidRPr="007A2F12">
        <w:rPr>
          <w:rFonts w:ascii="Times New Roman" w:eastAsia="Times New Roman" w:hAnsi="Times New Roman" w:cs="Times New Roman"/>
          <w:b/>
          <w:bCs/>
          <w:sz w:val="24"/>
          <w:szCs w:val="24"/>
          <w:lang w:eastAsia="de-DE"/>
        </w:rPr>
        <w:t>Pseudonymisierung</w:t>
      </w:r>
      <w:proofErr w:type="spellEnd"/>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proofErr w:type="spellStart"/>
      <w:r w:rsidRPr="007A2F12">
        <w:rPr>
          <w:rFonts w:ascii="Times New Roman" w:eastAsia="Times New Roman" w:hAnsi="Times New Roman" w:cs="Times New Roman"/>
          <w:sz w:val="24"/>
          <w:szCs w:val="24"/>
          <w:lang w:eastAsia="de-DE"/>
        </w:rPr>
        <w:t>Pseudonymisierung</w:t>
      </w:r>
      <w:proofErr w:type="spellEnd"/>
      <w:r w:rsidRPr="007A2F12">
        <w:rPr>
          <w:rFonts w:ascii="Times New Roman" w:eastAsia="Times New Roman" w:hAnsi="Times New Roman" w:cs="Times New Roman"/>
          <w:sz w:val="24"/>
          <w:szCs w:val="24"/>
          <w:lang w:eastAsia="de-DE"/>
        </w:rPr>
        <w:t xml:space="preserve">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g)    Verantwortlicher oder für die Verarbeitung Verantwortlicher</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lastRenderedPageBreak/>
        <w:t xml:space="preserve">h)    </w:t>
      </w:r>
      <w:proofErr w:type="spellStart"/>
      <w:r w:rsidRPr="007A2F12">
        <w:rPr>
          <w:rFonts w:ascii="Times New Roman" w:eastAsia="Times New Roman" w:hAnsi="Times New Roman" w:cs="Times New Roman"/>
          <w:b/>
          <w:bCs/>
          <w:sz w:val="24"/>
          <w:szCs w:val="24"/>
          <w:lang w:eastAsia="de-DE"/>
        </w:rPr>
        <w:t>Auftragsverarbeiter</w:t>
      </w:r>
      <w:proofErr w:type="spellEnd"/>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proofErr w:type="spellStart"/>
      <w:r w:rsidRPr="007A2F12">
        <w:rPr>
          <w:rFonts w:ascii="Times New Roman" w:eastAsia="Times New Roman" w:hAnsi="Times New Roman" w:cs="Times New Roman"/>
          <w:sz w:val="24"/>
          <w:szCs w:val="24"/>
          <w:lang w:eastAsia="de-DE"/>
        </w:rPr>
        <w:t>Auftragsverarbeiter</w:t>
      </w:r>
      <w:proofErr w:type="spellEnd"/>
      <w:r w:rsidRPr="007A2F12">
        <w:rPr>
          <w:rFonts w:ascii="Times New Roman" w:eastAsia="Times New Roman" w:hAnsi="Times New Roman" w:cs="Times New Roman"/>
          <w:sz w:val="24"/>
          <w:szCs w:val="24"/>
          <w:lang w:eastAsia="de-DE"/>
        </w:rPr>
        <w:t xml:space="preserve"> ist eine natürliche oder juristische Person, Behörde, Einrichtung oder andere Stelle, die personenbezogene Daten im Auftrag des Verantwortlichen verarbeitet.</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i)      Empfänger</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j)      Dritter</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Dritter ist eine natürliche oder juristische Person, Behörde, Einrichtung oder andere Stelle außer der betroffenen Person, dem Verantwortlichen, dem </w:t>
      </w:r>
      <w:proofErr w:type="spellStart"/>
      <w:r w:rsidRPr="007A2F12">
        <w:rPr>
          <w:rFonts w:ascii="Times New Roman" w:eastAsia="Times New Roman" w:hAnsi="Times New Roman" w:cs="Times New Roman"/>
          <w:sz w:val="24"/>
          <w:szCs w:val="24"/>
          <w:lang w:eastAsia="de-DE"/>
        </w:rPr>
        <w:t>Auftragsverarbeiter</w:t>
      </w:r>
      <w:proofErr w:type="spellEnd"/>
      <w:r w:rsidRPr="007A2F12">
        <w:rPr>
          <w:rFonts w:ascii="Times New Roman" w:eastAsia="Times New Roman" w:hAnsi="Times New Roman" w:cs="Times New Roman"/>
          <w:sz w:val="24"/>
          <w:szCs w:val="24"/>
          <w:lang w:eastAsia="de-DE"/>
        </w:rPr>
        <w:t xml:space="preserve"> und den Personen, die unter der unmittelbaren Verantwortung des Verantwortlichen oder des </w:t>
      </w:r>
      <w:proofErr w:type="spellStart"/>
      <w:r w:rsidRPr="007A2F12">
        <w:rPr>
          <w:rFonts w:ascii="Times New Roman" w:eastAsia="Times New Roman" w:hAnsi="Times New Roman" w:cs="Times New Roman"/>
          <w:sz w:val="24"/>
          <w:szCs w:val="24"/>
          <w:lang w:eastAsia="de-DE"/>
        </w:rPr>
        <w:t>Auftragsverarbeiters</w:t>
      </w:r>
      <w:proofErr w:type="spellEnd"/>
      <w:r w:rsidRPr="007A2F12">
        <w:rPr>
          <w:rFonts w:ascii="Times New Roman" w:eastAsia="Times New Roman" w:hAnsi="Times New Roman" w:cs="Times New Roman"/>
          <w:sz w:val="24"/>
          <w:szCs w:val="24"/>
          <w:lang w:eastAsia="de-DE"/>
        </w:rPr>
        <w:t xml:space="preserve"> befugt sind, die personenbezogenen Daten zu verarbeiten.</w:t>
      </w:r>
    </w:p>
    <w:p w:rsidR="007A2F12" w:rsidRPr="007A2F12" w:rsidRDefault="007A2F12" w:rsidP="007A2F12">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k)    Einwilligung</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2. Name und Anschrift des für die Verarbeitung Verantwortlichen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Verantwortlicher im Sinne der Datenschutz-Grundverordnung, sonstiger in den Mitgliedstaaten der Europäischen Union geltenden Datenschutzgesetze und anderer Bestimmungen mit datenschutzrechtlichem Charakter ist die:</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7A2F12">
        <w:rPr>
          <w:rFonts w:ascii="Times New Roman" w:eastAsia="Times New Roman" w:hAnsi="Times New Roman" w:cs="Times New Roman"/>
          <w:sz w:val="24"/>
          <w:szCs w:val="24"/>
          <w:lang w:eastAsia="de-DE"/>
        </w:rPr>
        <w:t>Stockumer</w:t>
      </w:r>
      <w:proofErr w:type="spellEnd"/>
      <w:r w:rsidRPr="007A2F12">
        <w:rPr>
          <w:rFonts w:ascii="Times New Roman" w:eastAsia="Times New Roman" w:hAnsi="Times New Roman" w:cs="Times New Roman"/>
          <w:sz w:val="24"/>
          <w:szCs w:val="24"/>
          <w:lang w:eastAsia="de-DE"/>
        </w:rPr>
        <w:t xml:space="preserve"> Straße 1</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58453 Witten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Deutschland</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Tel.: 0177-7869509</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E-Mail: hebammenpraxis-witten@gmx.de</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Website: www.hebammenpraxis-witten.de</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lastRenderedPageBreak/>
        <w:t>3. Erfassung von allgemeinen Daten und Informationen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Die Internetseite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rsidRPr="007A2F12">
        <w:rPr>
          <w:rFonts w:ascii="Times New Roman" w:eastAsia="Times New Roman" w:hAnsi="Times New Roman" w:cs="Times New Roman"/>
          <w:sz w:val="24"/>
          <w:szCs w:val="24"/>
          <w:lang w:eastAsia="de-DE"/>
        </w:rPr>
        <w:t>Referrer</w:t>
      </w:r>
      <w:proofErr w:type="spellEnd"/>
      <w:r w:rsidRPr="007A2F12">
        <w:rPr>
          <w:rFonts w:ascii="Times New Roman" w:eastAsia="Times New Roman" w:hAnsi="Times New Roman" w:cs="Times New Roman"/>
          <w:sz w:val="24"/>
          <w:szCs w:val="24"/>
          <w:lang w:eastAsia="de-DE"/>
        </w:rP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Bei der Nutzung dieser allgemeinen Daten und Informationen zieht die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daher einerseits statistisch und ferner mit dem Ziel ausgewertet, den Datenschutz und die Datens</w:t>
      </w:r>
      <w:r w:rsidR="007E01AE">
        <w:rPr>
          <w:rFonts w:ascii="Times New Roman" w:eastAsia="Times New Roman" w:hAnsi="Times New Roman" w:cs="Times New Roman"/>
          <w:sz w:val="24"/>
          <w:szCs w:val="24"/>
          <w:lang w:eastAsia="de-DE"/>
        </w:rPr>
        <w:t>icherheit in unserer Praxis</w:t>
      </w:r>
      <w:r w:rsidRPr="007A2F12">
        <w:rPr>
          <w:rFonts w:ascii="Times New Roman" w:eastAsia="Times New Roman" w:hAnsi="Times New Roman" w:cs="Times New Roman"/>
          <w:sz w:val="24"/>
          <w:szCs w:val="24"/>
          <w:lang w:eastAsia="de-DE"/>
        </w:rPr>
        <w:t xml:space="preserve">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4. Kontaktmöglichkeit über die Internetseite</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Die Internetseite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enthält aufgrund von gesetzlichen Vorschriften Angaben, die eine schnelle elektronische Kontak</w:t>
      </w:r>
      <w:r w:rsidR="007E01AE">
        <w:rPr>
          <w:rFonts w:ascii="Times New Roman" w:eastAsia="Times New Roman" w:hAnsi="Times New Roman" w:cs="Times New Roman"/>
          <w:sz w:val="24"/>
          <w:szCs w:val="24"/>
          <w:lang w:eastAsia="de-DE"/>
        </w:rPr>
        <w:t>taufnahme zu unserer Praxis</w:t>
      </w:r>
      <w:r w:rsidRPr="007A2F12">
        <w:rPr>
          <w:rFonts w:ascii="Times New Roman" w:eastAsia="Times New Roman" w:hAnsi="Times New Roman" w:cs="Times New Roman"/>
          <w:sz w:val="24"/>
          <w:szCs w:val="24"/>
          <w:lang w:eastAsia="de-DE"/>
        </w:rPr>
        <w:t xml:space="preserve">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5. Routinemäßige Löschung und Sperrung von personenbezogenen Daten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lastRenderedPageBreak/>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6. Rechte der betroffenen Person</w:t>
      </w:r>
    </w:p>
    <w:p w:rsidR="007A2F12" w:rsidRPr="007A2F12" w:rsidRDefault="007A2F12" w:rsidP="007A2F12">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a)    Recht auf Bestätigung</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7A2F12" w:rsidRPr="007A2F12" w:rsidRDefault="007A2F12" w:rsidP="007A2F12">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b)    Recht auf Auskunft</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Verarbeitungszwecke</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Kategorien personenbezogener Daten, die verarbeitet werden</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Empfänger oder Kategorien von Empfängern, gegenüber denen die personenbezogenen Daten offengelegt worden sind oder noch offengelegt werden, insbesondere bei Empfängern in Drittländern oder bei internationalen Organisationen</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falls möglich die geplante Dauer, für die die personenbezogenen Daten gespeichert werden, oder, falls dies nicht möglich ist, die Kriterien für die Festlegung dieser Dauer</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das Bestehen eines Rechts auf Berichtigung oder Löschung der sie betreffenden personenbezogenen Daten oder auf Einschränkung der Verarbeitung durch den Verantwortlichen oder eines Widerspruchsrechts gegen diese Verarbeitung</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das Bestehen eines Beschwerderechts bei einer Aufsichtsbehörde</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wenn die personenbezogenen Daten nicht bei der betroffenen Person erhoben werden: Alle verfügbaren Informationen über die Herkunft der Daten</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das Bestehen einer automatisierten Entscheidungsfindung einschließlich </w:t>
      </w:r>
      <w:proofErr w:type="spellStart"/>
      <w:r w:rsidRPr="007A2F12">
        <w:rPr>
          <w:rFonts w:ascii="Times New Roman" w:eastAsia="Times New Roman" w:hAnsi="Times New Roman" w:cs="Times New Roman"/>
          <w:sz w:val="24"/>
          <w:szCs w:val="24"/>
          <w:lang w:eastAsia="de-DE"/>
        </w:rPr>
        <w:t>Profiling</w:t>
      </w:r>
      <w:proofErr w:type="spellEnd"/>
      <w:r w:rsidRPr="007A2F12">
        <w:rPr>
          <w:rFonts w:ascii="Times New Roman" w:eastAsia="Times New Roman" w:hAnsi="Times New Roman" w:cs="Times New Roman"/>
          <w:sz w:val="24"/>
          <w:szCs w:val="24"/>
          <w:lang w:eastAsia="de-DE"/>
        </w:rPr>
        <w:t xml:space="preserve"> gemäß Artikel 22 Abs.1 und 4 DS-GVO und — zumindest in diesen Fällen — aussagekräftige Informationen über die involvierte Logik sowie die Tragweite und die angestrebten Auswirkungen einer derartigen Verarbeitung für die betroffene Person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Ferner steht der betroffenen Person ein Auskunftsrecht darüber zu, ob personenbezogene Daten an ein Drittland oder an eine internationale Organisation übermittelt wurden. Sofern dies der Fall ist, so steht der betroffenen Person im </w:t>
      </w:r>
      <w:r w:rsidRPr="007A2F12">
        <w:rPr>
          <w:rFonts w:ascii="Times New Roman" w:eastAsia="Times New Roman" w:hAnsi="Times New Roman" w:cs="Times New Roman"/>
          <w:sz w:val="24"/>
          <w:szCs w:val="24"/>
          <w:lang w:eastAsia="de-DE"/>
        </w:rPr>
        <w:lastRenderedPageBreak/>
        <w:t>Übrigen das Recht zu, Auskunft über die geeigneten Garantien im Zusammenhang mit der Übermittlung zu erhalten.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Möchte eine betroffene Person dieses Auskunftsrecht in Anspruch nehmen, kann sie sich hierzu jederzeit an einen Mitarbeiter des für die Verarbeitung Verantwortlichen wenden.</w:t>
      </w:r>
    </w:p>
    <w:p w:rsidR="007A2F12" w:rsidRPr="007A2F12" w:rsidRDefault="007A2F12" w:rsidP="007A2F12">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c)    Recht auf Berichtigung</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Jede von der Verarbeitung personenbezogener Daten betroffene Person hat </w:t>
      </w:r>
      <w:proofErr w:type="gramStart"/>
      <w:r w:rsidRPr="007A2F12">
        <w:rPr>
          <w:rFonts w:ascii="Times New Roman" w:eastAsia="Times New Roman" w:hAnsi="Times New Roman" w:cs="Times New Roman"/>
          <w:sz w:val="24"/>
          <w:szCs w:val="24"/>
          <w:lang w:eastAsia="de-DE"/>
        </w:rPr>
        <w:t>das vom Europäischen Richtlinien- und Verordnungsgeber gewährte Recht, die unverzügliche Berichtigung sie betreffender unrichtiger personenbezogener</w:t>
      </w:r>
      <w:proofErr w:type="gramEnd"/>
      <w:r w:rsidRPr="007A2F12">
        <w:rPr>
          <w:rFonts w:ascii="Times New Roman" w:eastAsia="Times New Roman" w:hAnsi="Times New Roman" w:cs="Times New Roman"/>
          <w:sz w:val="24"/>
          <w:szCs w:val="24"/>
          <w:lang w:eastAsia="de-DE"/>
        </w:rPr>
        <w:t xml:space="preserve"> Daten zu verlangen. Ferner steht der betroffenen Person das Recht zu, unter Berücksichtigung der Zwecke der Verarbeitung, die Vervollständigung unvollständiger personenbezogener Daten — auch mittels einer ergänzenden Erklärung — zu verlangen.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Möchte eine betroffene Person dieses Berichtigungsrecht in Anspruch nehmen, kann sie sich hierzu jederzeit an einen Mitarbeiter des für die Verarbeitung Verantwortlichen wenden.</w:t>
      </w:r>
    </w:p>
    <w:p w:rsidR="007A2F12" w:rsidRPr="007A2F12" w:rsidRDefault="007A2F12" w:rsidP="007A2F12">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d)    Recht auf Löschung (Recht auf Vergessen werden)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personenbezogenen Daten wurden für solche Zwecke erhoben oder auf sonstige Weise verarbeitet, für welche sie nicht mehr notwendig sind.</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personenbezogenen Daten wurden unrechtmäßig verarbeitet.</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Löschung der personenbezogenen Daten ist zur Erfüllung einer rechtlichen Verpflichtung nach dem Unionsrecht oder dem Recht der Mitgliedstaaten erforderlich, dem der Verantwortliche unterliegt.</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personenbezogenen Daten wurden in Bezug auf angebotene Dienste der Informationsgesellschaft gemäß Art. 8 Abs. 1 DS-GVO erhoben.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Sofern einer der oben genannten Gründe zutrifft und eine betroffene Person die Löschung von personenbezogenen Daten, die bei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gespeichert sind, veranlassen möchte, kann sie sich hierzu jederzeit an einen Mitarbeiter des für die Verarbeitung Verantwortlichen wenden. Der Mitarbeiter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wird veranlassen, dass dem Löschverlangen unverzüglich nachgekommen wird.</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lastRenderedPageBreak/>
        <w:t xml:space="preserve">Wurden die personenbezogenen Daten von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öffentlich gemacht und ist unser Unternehmen als Verantwortlicher gemäß Art. 17 Abs. 1 DS-GVO zur Löschung der personenbezogenen Daten verpflichtet, so trifft die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wird im Einzelfall das Notwendige veranlassen.</w:t>
      </w:r>
    </w:p>
    <w:p w:rsidR="007A2F12" w:rsidRPr="007A2F12" w:rsidRDefault="007A2F12" w:rsidP="007A2F12">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e)    Recht auf Einschränkung der Verarbeitung</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Richtigkeit der personenbezogenen Daten wird von der betroffenen Person bestritten, und zwar für eine Dauer, die es dem Verantwortlichen ermöglicht, die Richtigkeit der personenbezogenen Daten zu überprüfen.</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Verarbeitung ist unrechtmäßig, die betroffene Person lehnt die Löschung der personenbezogenen Daten ab und verlangt stattdessen die Einschränkung der Nutzung der personenbezogenen Daten.</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Der Verantwortliche benötigt die personenbezogenen Daten für die Zwecke der Verarbeitung nicht länger, die betroffene Person benötigt sie jedoch zur Geltendmachung, Ausübung oder Verteidigung von Rechtsansprüchen.</w:t>
      </w:r>
    </w:p>
    <w:p w:rsidR="007A2F12" w:rsidRPr="007A2F12" w:rsidRDefault="007A2F12" w:rsidP="007A2F1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betroffene Person hat Widerspruch gegen die Verarbeitung gem. Art. 21 Abs. 1 DS-GVO eingelegt und es steht noch nicht fest, ob die berechtigten Gründe des Verantwortlichen gegenüber denen der betroffenen Person überwiegen.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Sofern eine der oben genannten Voraussetzungen gegeben ist und eine betroffene Person die Einschränkung von personenbezogenen Daten, die bei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gespeichert sind, verlangen möchte, kann sie sich hierzu jederzeit an einen Mitarbeiter des für die Verarbeitung Verantwortlichen wenden. Der Mitarbeiter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wird die Einschränkung der Verarbeitung veranlassen.</w:t>
      </w:r>
    </w:p>
    <w:p w:rsidR="007A2F12" w:rsidRPr="007A2F12" w:rsidRDefault="007A2F12" w:rsidP="007A2F12">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f)     Recht auf Datenübertragbarkeit</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w:t>
      </w:r>
      <w:r w:rsidRPr="007A2F12">
        <w:rPr>
          <w:rFonts w:ascii="Times New Roman" w:eastAsia="Times New Roman" w:hAnsi="Times New Roman" w:cs="Times New Roman"/>
          <w:sz w:val="24"/>
          <w:szCs w:val="24"/>
          <w:lang w:eastAsia="de-DE"/>
        </w:rPr>
        <w:lastRenderedPageBreak/>
        <w:t>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Zur Geltendmachung des Rechts auf Datenübertragbarkeit kann sich die betroffene Person jederzeit an einen Mitarbeiter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wenden.</w:t>
      </w:r>
    </w:p>
    <w:p w:rsidR="007A2F12" w:rsidRPr="007A2F12" w:rsidRDefault="007A2F12" w:rsidP="007A2F12">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g)    Recht auf Widerspruch</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rsidRPr="007A2F12">
        <w:rPr>
          <w:rFonts w:ascii="Times New Roman" w:eastAsia="Times New Roman" w:hAnsi="Times New Roman" w:cs="Times New Roman"/>
          <w:sz w:val="24"/>
          <w:szCs w:val="24"/>
          <w:lang w:eastAsia="de-DE"/>
        </w:rPr>
        <w:t>Profiling</w:t>
      </w:r>
      <w:proofErr w:type="spellEnd"/>
      <w:r w:rsidRPr="007A2F12">
        <w:rPr>
          <w:rFonts w:ascii="Times New Roman" w:eastAsia="Times New Roman" w:hAnsi="Times New Roman" w:cs="Times New Roman"/>
          <w:sz w:val="24"/>
          <w:szCs w:val="24"/>
          <w:lang w:eastAsia="de-DE"/>
        </w:rPr>
        <w:t>.</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Die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Verarbeitet die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personenbezogene Daten, um Direktwerbung zu betreiben, so hat die betroffene Person das Recht, jederzeit Widerspruch gegen die Verarbeitung der personenbezogenen Daten zum Zwecke derartiger Werbung einzulegen. Dies gilt auch für das </w:t>
      </w:r>
      <w:proofErr w:type="spellStart"/>
      <w:r w:rsidRPr="007A2F12">
        <w:rPr>
          <w:rFonts w:ascii="Times New Roman" w:eastAsia="Times New Roman" w:hAnsi="Times New Roman" w:cs="Times New Roman"/>
          <w:sz w:val="24"/>
          <w:szCs w:val="24"/>
          <w:lang w:eastAsia="de-DE"/>
        </w:rPr>
        <w:t>Profiling</w:t>
      </w:r>
      <w:proofErr w:type="spellEnd"/>
      <w:r w:rsidRPr="007A2F12">
        <w:rPr>
          <w:rFonts w:ascii="Times New Roman" w:eastAsia="Times New Roman" w:hAnsi="Times New Roman" w:cs="Times New Roman"/>
          <w:sz w:val="24"/>
          <w:szCs w:val="24"/>
          <w:lang w:eastAsia="de-DE"/>
        </w:rPr>
        <w:t xml:space="preserve">, soweit es mit solcher Direktwerbung in Verbindung steht. Widerspricht die betroffene Person gegenüber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der Verarbeitung für Zwecke der Direktwerbung, so wird die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die personenbezogenen Daten nicht mehr für diese Zwecke verarbeiten.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Zudem hat die betroffene Person das Recht, aus Gründen, die sich aus ihrer besonderen Situation ergeben, gegen die sie betreffende Verarbeitung personenbezogener Daten, die bei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Zur Ausübung des Rechts auf Widerspruch kann sich die betroffene Person direkt jeden Mitarbeiter der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oder einen anderen Mitarbeiter wenden. Der betroffenen Person steht es ferner frei, im </w:t>
      </w:r>
      <w:r w:rsidRPr="007A2F12">
        <w:rPr>
          <w:rFonts w:ascii="Times New Roman" w:eastAsia="Times New Roman" w:hAnsi="Times New Roman" w:cs="Times New Roman"/>
          <w:sz w:val="24"/>
          <w:szCs w:val="24"/>
          <w:lang w:eastAsia="de-DE"/>
        </w:rPr>
        <w:lastRenderedPageBreak/>
        <w:t>Zusammenhang mit der Nutzung von Diensten der Informationsgesellschaft, ungeachtet der Richtlinie 2002/58/EG, ihr Widerspruchsrecht mittels automatisierter Verfahren auszuüben, bei denen technische Spezifikationen verwendet werden.</w:t>
      </w:r>
    </w:p>
    <w:p w:rsidR="007A2F12" w:rsidRPr="007A2F12" w:rsidRDefault="007A2F12" w:rsidP="007A2F12">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 xml:space="preserve">h)    Automatisierte Entscheidungen im Einzelfall einschließlich </w:t>
      </w:r>
      <w:proofErr w:type="spellStart"/>
      <w:r w:rsidRPr="007A2F12">
        <w:rPr>
          <w:rFonts w:ascii="Times New Roman" w:eastAsia="Times New Roman" w:hAnsi="Times New Roman" w:cs="Times New Roman"/>
          <w:b/>
          <w:bCs/>
          <w:sz w:val="24"/>
          <w:szCs w:val="24"/>
          <w:lang w:eastAsia="de-DE"/>
        </w:rPr>
        <w:t>Profiling</w:t>
      </w:r>
      <w:proofErr w:type="spellEnd"/>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Jede von der Verarbeitung personenbezogener Daten betroffene Person hat das vom Europäischen Richtlinien- und Verordnungsgeber gewährte Recht, nicht einer ausschließlich auf einer automatisierten Verarbeitung — einschließlich </w:t>
      </w:r>
      <w:proofErr w:type="spellStart"/>
      <w:r w:rsidRPr="007A2F12">
        <w:rPr>
          <w:rFonts w:ascii="Times New Roman" w:eastAsia="Times New Roman" w:hAnsi="Times New Roman" w:cs="Times New Roman"/>
          <w:sz w:val="24"/>
          <w:szCs w:val="24"/>
          <w:lang w:eastAsia="de-DE"/>
        </w:rPr>
        <w:t>Profiling</w:t>
      </w:r>
      <w:proofErr w:type="spellEnd"/>
      <w:r w:rsidRPr="007A2F12">
        <w:rPr>
          <w:rFonts w:ascii="Times New Roman" w:eastAsia="Times New Roman" w:hAnsi="Times New Roman" w:cs="Times New Roman"/>
          <w:sz w:val="24"/>
          <w:szCs w:val="24"/>
          <w:lang w:eastAsia="de-DE"/>
        </w:rP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Ist die Entscheidung (1) für den Abschluss oder die Erfüllung eines Vertrags zwischen der betroffenen Person und dem Verantwortlichen erforderlich oder (2) erfolgt sie mit ausdrücklicher Einwilligung der betroffenen Person, trifft die John, Selle, </w:t>
      </w:r>
      <w:proofErr w:type="spellStart"/>
      <w:r w:rsidRPr="007A2F12">
        <w:rPr>
          <w:rFonts w:ascii="Times New Roman" w:eastAsia="Times New Roman" w:hAnsi="Times New Roman" w:cs="Times New Roman"/>
          <w:sz w:val="24"/>
          <w:szCs w:val="24"/>
          <w:lang w:eastAsia="de-DE"/>
        </w:rPr>
        <w:t>Tixier</w:t>
      </w:r>
      <w:proofErr w:type="spellEnd"/>
      <w:r w:rsidRPr="007A2F12">
        <w:rPr>
          <w:rFonts w:ascii="Times New Roman" w:eastAsia="Times New Roman" w:hAnsi="Times New Roman" w:cs="Times New Roman"/>
          <w:sz w:val="24"/>
          <w:szCs w:val="24"/>
          <w:lang w:eastAsia="de-DE"/>
        </w:rPr>
        <w:t xml:space="preserve">, van </w:t>
      </w:r>
      <w:proofErr w:type="spellStart"/>
      <w:r w:rsidRPr="007A2F12">
        <w:rPr>
          <w:rFonts w:ascii="Times New Roman" w:eastAsia="Times New Roman" w:hAnsi="Times New Roman" w:cs="Times New Roman"/>
          <w:sz w:val="24"/>
          <w:szCs w:val="24"/>
          <w:lang w:eastAsia="de-DE"/>
        </w:rPr>
        <w:t>Cleve</w:t>
      </w:r>
      <w:proofErr w:type="spellEnd"/>
      <w:r w:rsidRPr="007A2F12">
        <w:rPr>
          <w:rFonts w:ascii="Times New Roman" w:eastAsia="Times New Roman" w:hAnsi="Times New Roman" w:cs="Times New Roman"/>
          <w:sz w:val="24"/>
          <w:szCs w:val="24"/>
          <w:lang w:eastAsia="de-DE"/>
        </w:rPr>
        <w:t xml:space="preserve">, </w:t>
      </w:r>
      <w:proofErr w:type="spellStart"/>
      <w:r w:rsidRPr="007A2F12">
        <w:rPr>
          <w:rFonts w:ascii="Times New Roman" w:eastAsia="Times New Roman" w:hAnsi="Times New Roman" w:cs="Times New Roman"/>
          <w:sz w:val="24"/>
          <w:szCs w:val="24"/>
          <w:lang w:eastAsia="de-DE"/>
        </w:rPr>
        <w:t>Wierzba</w:t>
      </w:r>
      <w:proofErr w:type="spellEnd"/>
      <w:r w:rsidRPr="007A2F12">
        <w:rPr>
          <w:rFonts w:ascii="Times New Roman" w:eastAsia="Times New Roman" w:hAnsi="Times New Roman" w:cs="Times New Roman"/>
          <w:sz w:val="24"/>
          <w:szCs w:val="24"/>
          <w:lang w:eastAsia="de-DE"/>
        </w:rPr>
        <w:t xml:space="preserve"> PartG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Möchte die betroffene Person Rechte mit Bezug auf automatisierte Entscheidungen geltend machen, kann sie sich hierzu jederzeit an einen Mitarbeiter des für die Verarbeitung Verantwortlichen wenden.</w:t>
      </w:r>
    </w:p>
    <w:p w:rsidR="007A2F12" w:rsidRPr="007A2F12" w:rsidRDefault="007A2F12" w:rsidP="007A2F12">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i)      Recht auf Widerruf einer datenschutzrechtlichen Einwilligung</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eine Einwilligung zur Verarbeitung personenbezogener Daten jederzeit zu widerrufen.</w:t>
      </w:r>
    </w:p>
    <w:p w:rsidR="007A2F12" w:rsidRPr="007A2F12" w:rsidRDefault="007A2F12" w:rsidP="007A2F1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Möchte die betroffene Person ihr Recht auf Widerruf einer Einwilligung geltend machen, kann sie sich hierzu jederzeit an einen Mitarbeiter des für die Verarbeitung Verantwortlichen wenden.</w:t>
      </w:r>
    </w:p>
    <w:p w:rsidR="007A2F12" w:rsidRPr="007A2F12" w:rsidRDefault="007E01AE"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7</w:t>
      </w:r>
      <w:r w:rsidR="007A2F12" w:rsidRPr="007A2F12">
        <w:rPr>
          <w:rFonts w:ascii="Times New Roman" w:eastAsia="Times New Roman" w:hAnsi="Times New Roman" w:cs="Times New Roman"/>
          <w:b/>
          <w:bCs/>
          <w:sz w:val="24"/>
          <w:szCs w:val="24"/>
          <w:lang w:eastAsia="de-DE"/>
        </w:rPr>
        <w:t>. Datenschutzbestimmungen zu Einsatz und Verwendung von Facebook</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Der für die Verarbeitung Verantwortliche hat auf dieser Internetseite Komponenten des Unternehmens Facebook integriert. Facebook ist ein soziales Netzwerk.</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w:t>
      </w:r>
      <w:r w:rsidRPr="007A2F12">
        <w:rPr>
          <w:rFonts w:ascii="Times New Roman" w:eastAsia="Times New Roman" w:hAnsi="Times New Roman" w:cs="Times New Roman"/>
          <w:sz w:val="24"/>
          <w:szCs w:val="24"/>
          <w:lang w:eastAsia="de-DE"/>
        </w:rPr>
        <w:lastRenderedPageBreak/>
        <w:t>Facebook ermöglicht den Nutzern des sozialen Netzwerkes unter anderem die Erstellung von privaten Profilen, den Upload von Fotos und eine Vernetzung über Freundschaftsanfragen.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Betreibergesellschaft von Facebook ist die Facebook, Inc., 1 Hacker Way, Menlo Park, CA 94025, USA. Für die Verarbeitung personenbezogener Daten Verantwortlicher ist, wenn eine betroffene Person außerhalb der USA oder Kanada lebt, die Facebook </w:t>
      </w:r>
      <w:proofErr w:type="spellStart"/>
      <w:r w:rsidRPr="007A2F12">
        <w:rPr>
          <w:rFonts w:ascii="Times New Roman" w:eastAsia="Times New Roman" w:hAnsi="Times New Roman" w:cs="Times New Roman"/>
          <w:sz w:val="24"/>
          <w:szCs w:val="24"/>
          <w:lang w:eastAsia="de-DE"/>
        </w:rPr>
        <w:t>Ireland</w:t>
      </w:r>
      <w:proofErr w:type="spellEnd"/>
      <w:r w:rsidRPr="007A2F12">
        <w:rPr>
          <w:rFonts w:ascii="Times New Roman" w:eastAsia="Times New Roman" w:hAnsi="Times New Roman" w:cs="Times New Roman"/>
          <w:sz w:val="24"/>
          <w:szCs w:val="24"/>
          <w:lang w:eastAsia="de-DE"/>
        </w:rPr>
        <w:t xml:space="preserve"> Ltd., 4 Grand </w:t>
      </w:r>
      <w:proofErr w:type="spellStart"/>
      <w:r w:rsidRPr="007A2F12">
        <w:rPr>
          <w:rFonts w:ascii="Times New Roman" w:eastAsia="Times New Roman" w:hAnsi="Times New Roman" w:cs="Times New Roman"/>
          <w:sz w:val="24"/>
          <w:szCs w:val="24"/>
          <w:lang w:eastAsia="de-DE"/>
        </w:rPr>
        <w:t>Canal</w:t>
      </w:r>
      <w:proofErr w:type="spellEnd"/>
      <w:r w:rsidRPr="007A2F12">
        <w:rPr>
          <w:rFonts w:ascii="Times New Roman" w:eastAsia="Times New Roman" w:hAnsi="Times New Roman" w:cs="Times New Roman"/>
          <w:sz w:val="24"/>
          <w:szCs w:val="24"/>
          <w:lang w:eastAsia="de-DE"/>
        </w:rPr>
        <w:t xml:space="preserve"> Square, Grand </w:t>
      </w:r>
      <w:proofErr w:type="spellStart"/>
      <w:r w:rsidRPr="007A2F12">
        <w:rPr>
          <w:rFonts w:ascii="Times New Roman" w:eastAsia="Times New Roman" w:hAnsi="Times New Roman" w:cs="Times New Roman"/>
          <w:sz w:val="24"/>
          <w:szCs w:val="24"/>
          <w:lang w:eastAsia="de-DE"/>
        </w:rPr>
        <w:t>Canal</w:t>
      </w:r>
      <w:proofErr w:type="spellEnd"/>
      <w:r w:rsidRPr="007A2F12">
        <w:rPr>
          <w:rFonts w:ascii="Times New Roman" w:eastAsia="Times New Roman" w:hAnsi="Times New Roman" w:cs="Times New Roman"/>
          <w:sz w:val="24"/>
          <w:szCs w:val="24"/>
          <w:lang w:eastAsia="de-DE"/>
        </w:rPr>
        <w:t xml:space="preserve"> Harbour, Dublin 2, </w:t>
      </w:r>
      <w:proofErr w:type="spellStart"/>
      <w:r w:rsidRPr="007A2F12">
        <w:rPr>
          <w:rFonts w:ascii="Times New Roman" w:eastAsia="Times New Roman" w:hAnsi="Times New Roman" w:cs="Times New Roman"/>
          <w:sz w:val="24"/>
          <w:szCs w:val="24"/>
          <w:lang w:eastAsia="de-DE"/>
        </w:rPr>
        <w:t>Ireland</w:t>
      </w:r>
      <w:proofErr w:type="spellEnd"/>
      <w:r w:rsidRPr="007A2F12">
        <w:rPr>
          <w:rFonts w:ascii="Times New Roman" w:eastAsia="Times New Roman" w:hAnsi="Times New Roman" w:cs="Times New Roman"/>
          <w:sz w:val="24"/>
          <w:szCs w:val="24"/>
          <w:lang w:eastAsia="de-DE"/>
        </w:rPr>
        <w:t>.</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Durch jeden Aufruf einer der Einzelseiten dieser Internetseite, die durch den für die Verarbeitung Verantwortlichen betrieben wird und auf welcher eine Facebook-Komponente (Facebook-Plug-In) integriert wurde, wird der Internetbrowser auf dem informationstechnologischen System der betroffenen Person automatisch durch die jeweilige Facebook-Komponente veranlasst, eine Darstellung der entsprechenden Facebook-Komponente von Facebook herunterzuladen. Eine Gesamtübersicht über alle Facebook-Plug-Ins kann unter https://developers.facebook.com/docs/plugins/?locale=de_DE abgerufen werden. Im Rahmen dieses technischen Verfahrens erhält Facebook Kenntnis darüber, welche konkrete Unterseite unserer Internetseite durch die betroffene Person besucht wird.</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Sofern die betroffene Person gleichzeitig bei Facebook eingeloggt ist, erkennt Facebook mit jedem Aufruf unserer Internetseite durch die betroffene Person und während der gesamten Dauer des jeweiligen Aufenthaltes auf unserer Internetseite, welche konkrete Unterseite unserer Internetseite die betroffene Person besucht. Diese Informationen werden durch die Facebook-Komponente gesammelt und durch Facebook dem jeweiligen Facebook-Account der betroffenen Person zugeordnet. Betätigt die betroffene Person einen der auf unserer Internetseite integrierten Facebook-Buttons, beispielsweise den „Gefällt mir“-Button, oder gibt die betroffene Person einen Kommentar ab, ordnet Facebook diese Information dem persönlichen Facebook-Benutzerkonto der betroffenen Person zu und speichert diese personenbezogenen Daten.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Facebook erhält über die Facebook-Komponente immer dann eine Information darüber, dass die betroffene Person unsere Internetseite besucht hat, wenn die betroffene Person zum Zeitpunkt des Aufrufs unserer Internetseite gleichzeitig bei Facebook eingeloggt ist; dies findet unabhängig davon statt, ob die betroffene Person die Facebook-Komponente anklickt oder nicht. Ist eine derartige Übermittlung dieser Informationen an Facebook von der betroffenen Person nicht gewollt, kann diese die Übermittlung dadurch verhindern, dass sie sich vor einem Aufruf unserer Internetseite aus ihrem Facebook-Account </w:t>
      </w:r>
      <w:proofErr w:type="spellStart"/>
      <w:r w:rsidRPr="007A2F12">
        <w:rPr>
          <w:rFonts w:ascii="Times New Roman" w:eastAsia="Times New Roman" w:hAnsi="Times New Roman" w:cs="Times New Roman"/>
          <w:sz w:val="24"/>
          <w:szCs w:val="24"/>
          <w:lang w:eastAsia="de-DE"/>
        </w:rPr>
        <w:t>ausloggt</w:t>
      </w:r>
      <w:proofErr w:type="spellEnd"/>
      <w:r w:rsidRPr="007A2F12">
        <w:rPr>
          <w:rFonts w:ascii="Times New Roman" w:eastAsia="Times New Roman" w:hAnsi="Times New Roman" w:cs="Times New Roman"/>
          <w:sz w:val="24"/>
          <w:szCs w:val="24"/>
          <w:lang w:eastAsia="de-DE"/>
        </w:rPr>
        <w:t>.</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Die von Facebook veröffentlichte Datenrichtlinie, die unter https://de-de.facebook.com/about/privacy/ abrufbar ist, gibt Aufschluss über die Erhebung, Verarbeitung und Nutzung personenbezogener Daten durch Facebook. Ferner wird dort erläutert, welche Einstellungsmöglichkeiten Facebook zum Schutz der Privatsphäre der betroffenen Person bietet. Zudem sind unterschiedliche Applikationen erhältlich, die es ermöglichen, eine Datenübermittlung an Facebook zu unterdrücken. Solche Applikationen können durch die betroffene Person genutzt werden, um eine Datenübermittlung an Facebook zu unterdrücken.</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9. Rechtsgrundlage der Verarbeitung</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Art. </w:t>
      </w:r>
      <w:r w:rsidR="007E01AE">
        <w:rPr>
          <w:rFonts w:ascii="Times New Roman" w:eastAsia="Times New Roman" w:hAnsi="Times New Roman" w:cs="Times New Roman"/>
          <w:sz w:val="24"/>
          <w:szCs w:val="24"/>
          <w:lang w:eastAsia="de-DE"/>
        </w:rPr>
        <w:t xml:space="preserve">6 I </w:t>
      </w:r>
      <w:proofErr w:type="spellStart"/>
      <w:r w:rsidR="007E01AE">
        <w:rPr>
          <w:rFonts w:ascii="Times New Roman" w:eastAsia="Times New Roman" w:hAnsi="Times New Roman" w:cs="Times New Roman"/>
          <w:sz w:val="24"/>
          <w:szCs w:val="24"/>
          <w:lang w:eastAsia="de-DE"/>
        </w:rPr>
        <w:t>lit</w:t>
      </w:r>
      <w:proofErr w:type="spellEnd"/>
      <w:r w:rsidR="007E01AE">
        <w:rPr>
          <w:rFonts w:ascii="Times New Roman" w:eastAsia="Times New Roman" w:hAnsi="Times New Roman" w:cs="Times New Roman"/>
          <w:sz w:val="24"/>
          <w:szCs w:val="24"/>
          <w:lang w:eastAsia="de-DE"/>
        </w:rPr>
        <w:t xml:space="preserve">. a DS-GVO dient unserer Praxis </w:t>
      </w:r>
      <w:r w:rsidRPr="007A2F12">
        <w:rPr>
          <w:rFonts w:ascii="Times New Roman" w:eastAsia="Times New Roman" w:hAnsi="Times New Roman" w:cs="Times New Roman"/>
          <w:sz w:val="24"/>
          <w:szCs w:val="24"/>
          <w:lang w:eastAsia="de-DE"/>
        </w:rPr>
        <w:t xml:space="preserve">als Rechtsgrundlage für Verarbeitungsvorgänge, bei denen wir eine Einwilligung für einen bestimmten Verarbeitungszweck einholen. Ist die Verarbeitung personenbezogener Daten zur Erfüllung eines Vertrags, dessen Vertragspartei </w:t>
      </w:r>
      <w:r w:rsidRPr="007A2F12">
        <w:rPr>
          <w:rFonts w:ascii="Times New Roman" w:eastAsia="Times New Roman" w:hAnsi="Times New Roman" w:cs="Times New Roman"/>
          <w:sz w:val="24"/>
          <w:szCs w:val="24"/>
          <w:lang w:eastAsia="de-DE"/>
        </w:rPr>
        <w:lastRenderedPageBreak/>
        <w:t xml:space="preserve">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sidRPr="007A2F12">
        <w:rPr>
          <w:rFonts w:ascii="Times New Roman" w:eastAsia="Times New Roman" w:hAnsi="Times New Roman" w:cs="Times New Roman"/>
          <w:sz w:val="24"/>
          <w:szCs w:val="24"/>
          <w:lang w:eastAsia="de-DE"/>
        </w:rPr>
        <w:t>lit</w:t>
      </w:r>
      <w:proofErr w:type="spellEnd"/>
      <w:r w:rsidRPr="007A2F12">
        <w:rPr>
          <w:rFonts w:ascii="Times New Roman" w:eastAsia="Times New Roman" w:hAnsi="Times New Roman" w:cs="Times New Roman"/>
          <w:sz w:val="24"/>
          <w:szCs w:val="24"/>
          <w:lang w:eastAsia="de-DE"/>
        </w:rPr>
        <w:t xml:space="preserve">.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rsidRPr="007A2F12">
        <w:rPr>
          <w:rFonts w:ascii="Times New Roman" w:eastAsia="Times New Roman" w:hAnsi="Times New Roman" w:cs="Times New Roman"/>
          <w:sz w:val="24"/>
          <w:szCs w:val="24"/>
          <w:lang w:eastAsia="de-DE"/>
        </w:rPr>
        <w:t>lit</w:t>
      </w:r>
      <w:proofErr w:type="spellEnd"/>
      <w:r w:rsidRPr="007A2F12">
        <w:rPr>
          <w:rFonts w:ascii="Times New Roman" w:eastAsia="Times New Roman" w:hAnsi="Times New Roman" w:cs="Times New Roman"/>
          <w:sz w:val="24"/>
          <w:szCs w:val="24"/>
          <w:lang w:eastAsia="de-DE"/>
        </w:rP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rsidRPr="007A2F12">
        <w:rPr>
          <w:rFonts w:ascii="Times New Roman" w:eastAsia="Times New Roman" w:hAnsi="Times New Roman" w:cs="Times New Roman"/>
          <w:sz w:val="24"/>
          <w:szCs w:val="24"/>
          <w:lang w:eastAsia="de-DE"/>
        </w:rPr>
        <w:t>lit</w:t>
      </w:r>
      <w:proofErr w:type="spellEnd"/>
      <w:r w:rsidRPr="007A2F12">
        <w:rPr>
          <w:rFonts w:ascii="Times New Roman" w:eastAsia="Times New Roman" w:hAnsi="Times New Roman" w:cs="Times New Roman"/>
          <w:sz w:val="24"/>
          <w:szCs w:val="24"/>
          <w:lang w:eastAsia="de-DE"/>
        </w:rPr>
        <w:t xml:space="preserve">. d DS-GVO beruhen. Letztlich könnten Verarbeitungsvorgänge auf Art. 6 I </w:t>
      </w:r>
      <w:proofErr w:type="spellStart"/>
      <w:r w:rsidRPr="007A2F12">
        <w:rPr>
          <w:rFonts w:ascii="Times New Roman" w:eastAsia="Times New Roman" w:hAnsi="Times New Roman" w:cs="Times New Roman"/>
          <w:sz w:val="24"/>
          <w:szCs w:val="24"/>
          <w:lang w:eastAsia="de-DE"/>
        </w:rPr>
        <w:t>lit</w:t>
      </w:r>
      <w:proofErr w:type="spellEnd"/>
      <w:r w:rsidRPr="007A2F12">
        <w:rPr>
          <w:rFonts w:ascii="Times New Roman" w:eastAsia="Times New Roman" w:hAnsi="Times New Roman" w:cs="Times New Roman"/>
          <w:sz w:val="24"/>
          <w:szCs w:val="24"/>
          <w:lang w:eastAsia="de-DE"/>
        </w:rPr>
        <w:t xml:space="preserve">.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 </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10. Berechtigte Interessen an der Verarbeitung, die von dem Verantwortlichen oder einem Dritten verfolgt werden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Basiert die Verarbeitung personenbezogener Daten auf Artikel 6 I </w:t>
      </w:r>
      <w:proofErr w:type="spellStart"/>
      <w:r w:rsidRPr="007A2F12">
        <w:rPr>
          <w:rFonts w:ascii="Times New Roman" w:eastAsia="Times New Roman" w:hAnsi="Times New Roman" w:cs="Times New Roman"/>
          <w:sz w:val="24"/>
          <w:szCs w:val="24"/>
          <w:lang w:eastAsia="de-DE"/>
        </w:rPr>
        <w:t>lit</w:t>
      </w:r>
      <w:proofErr w:type="spellEnd"/>
      <w:r w:rsidRPr="007A2F12">
        <w:rPr>
          <w:rFonts w:ascii="Times New Roman" w:eastAsia="Times New Roman" w:hAnsi="Times New Roman" w:cs="Times New Roman"/>
          <w:sz w:val="24"/>
          <w:szCs w:val="24"/>
          <w:lang w:eastAsia="de-DE"/>
        </w:rPr>
        <w:t>. f DS-GVO ist unser berechtigtes Interesse die Durchführung unserer Geschäftstätigkeit zugunsten des Wohlergehens all unserer Mitarbeiter und unserer Anteilseigner.</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11. Dauer, für die die personenbezogenen Daten gespeichert werden</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12. Gesetzliche oder vertragliche Vorschriften zur Bereitstellung der personenbezogenen Daten; Erforderlichkeit für den Vertragsabschluss; Verpflichtung der betroffenen Person, die personenbezogenen Daten bereitzustellen; mögliche Folgen der Nichtbereitstellung</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w:t>
      </w:r>
      <w:r w:rsidRPr="007A2F12">
        <w:rPr>
          <w:rFonts w:ascii="Times New Roman" w:eastAsia="Times New Roman" w:hAnsi="Times New Roman" w:cs="Times New Roman"/>
          <w:sz w:val="24"/>
          <w:szCs w:val="24"/>
          <w:lang w:eastAsia="de-DE"/>
        </w:rPr>
        <w:lastRenderedPageBreak/>
        <w:t xml:space="preserve">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7A2F12" w:rsidRPr="007A2F12" w:rsidRDefault="007A2F12" w:rsidP="007A2F1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7A2F12">
        <w:rPr>
          <w:rFonts w:ascii="Times New Roman" w:eastAsia="Times New Roman" w:hAnsi="Times New Roman" w:cs="Times New Roman"/>
          <w:b/>
          <w:bCs/>
          <w:sz w:val="24"/>
          <w:szCs w:val="24"/>
          <w:lang w:eastAsia="de-DE"/>
        </w:rPr>
        <w:t>13. Bestehen einer automatisierten Entscheidungsfindung</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Als verantwortungsbewusstes Unternehmen verzichten wir auf eine automatische Entscheidungsfindung oder ein </w:t>
      </w:r>
      <w:proofErr w:type="spellStart"/>
      <w:r w:rsidRPr="007A2F12">
        <w:rPr>
          <w:rFonts w:ascii="Times New Roman" w:eastAsia="Times New Roman" w:hAnsi="Times New Roman" w:cs="Times New Roman"/>
          <w:sz w:val="24"/>
          <w:szCs w:val="24"/>
          <w:lang w:eastAsia="de-DE"/>
        </w:rPr>
        <w:t>Profiling</w:t>
      </w:r>
      <w:proofErr w:type="spellEnd"/>
      <w:r w:rsidRPr="007A2F12">
        <w:rPr>
          <w:rFonts w:ascii="Times New Roman" w:eastAsia="Times New Roman" w:hAnsi="Times New Roman" w:cs="Times New Roman"/>
          <w:sz w:val="24"/>
          <w:szCs w:val="24"/>
          <w:lang w:eastAsia="de-DE"/>
        </w:rPr>
        <w:t>.</w:t>
      </w:r>
    </w:p>
    <w:p w:rsidR="007A2F12" w:rsidRPr="007A2F12" w:rsidRDefault="007A2F12" w:rsidP="007A2F12">
      <w:pPr>
        <w:spacing w:before="100" w:beforeAutospacing="1" w:after="100" w:afterAutospacing="1" w:line="240" w:lineRule="auto"/>
        <w:rPr>
          <w:rFonts w:ascii="Times New Roman" w:eastAsia="Times New Roman" w:hAnsi="Times New Roman" w:cs="Times New Roman"/>
          <w:sz w:val="24"/>
          <w:szCs w:val="24"/>
          <w:lang w:eastAsia="de-DE"/>
        </w:rPr>
      </w:pPr>
      <w:r w:rsidRPr="007A2F12">
        <w:rPr>
          <w:rFonts w:ascii="Times New Roman" w:eastAsia="Times New Roman" w:hAnsi="Times New Roman" w:cs="Times New Roman"/>
          <w:sz w:val="24"/>
          <w:szCs w:val="24"/>
          <w:lang w:eastAsia="de-DE"/>
        </w:rPr>
        <w:t xml:space="preserve">Diese Datenschutzerklärung wurde durch den Datenschutzerklärungs-Generator der DGD Deutsche Gesellschaft für Datenschutz GmbH, die als </w:t>
      </w:r>
      <w:hyperlink r:id="rId6" w:history="1">
        <w:r w:rsidRPr="007A2F12">
          <w:rPr>
            <w:rFonts w:ascii="Times New Roman" w:eastAsia="Times New Roman" w:hAnsi="Times New Roman" w:cs="Times New Roman"/>
            <w:color w:val="0000FF"/>
            <w:sz w:val="24"/>
            <w:szCs w:val="24"/>
            <w:u w:val="single"/>
            <w:lang w:eastAsia="de-DE"/>
          </w:rPr>
          <w:t>Externer Datenschutzbeauftragter Frankfurt am Main</w:t>
        </w:r>
      </w:hyperlink>
      <w:r w:rsidRPr="007A2F12">
        <w:rPr>
          <w:rFonts w:ascii="Times New Roman" w:eastAsia="Times New Roman" w:hAnsi="Times New Roman" w:cs="Times New Roman"/>
          <w:sz w:val="24"/>
          <w:szCs w:val="24"/>
          <w:lang w:eastAsia="de-DE"/>
        </w:rPr>
        <w:t xml:space="preserve"> tätig ist, in Kooperation mit dem </w:t>
      </w:r>
      <w:hyperlink r:id="rId7" w:history="1">
        <w:r w:rsidRPr="007A2F12">
          <w:rPr>
            <w:rFonts w:ascii="Times New Roman" w:eastAsia="Times New Roman" w:hAnsi="Times New Roman" w:cs="Times New Roman"/>
            <w:color w:val="0000FF"/>
            <w:sz w:val="24"/>
            <w:szCs w:val="24"/>
            <w:u w:val="single"/>
            <w:lang w:eastAsia="de-DE"/>
          </w:rPr>
          <w:t xml:space="preserve">Kölner Datenschutz Anwalt Christian </w:t>
        </w:r>
        <w:proofErr w:type="spellStart"/>
        <w:r w:rsidRPr="007A2F12">
          <w:rPr>
            <w:rFonts w:ascii="Times New Roman" w:eastAsia="Times New Roman" w:hAnsi="Times New Roman" w:cs="Times New Roman"/>
            <w:color w:val="0000FF"/>
            <w:sz w:val="24"/>
            <w:szCs w:val="24"/>
            <w:u w:val="single"/>
            <w:lang w:eastAsia="de-DE"/>
          </w:rPr>
          <w:t>Solmecke</w:t>
        </w:r>
        <w:proofErr w:type="spellEnd"/>
      </w:hyperlink>
      <w:r w:rsidRPr="007A2F12">
        <w:rPr>
          <w:rFonts w:ascii="Times New Roman" w:eastAsia="Times New Roman" w:hAnsi="Times New Roman" w:cs="Times New Roman"/>
          <w:sz w:val="24"/>
          <w:szCs w:val="24"/>
          <w:lang w:eastAsia="de-DE"/>
        </w:rPr>
        <w:t xml:space="preserve"> erstellt. </w:t>
      </w:r>
    </w:p>
    <w:p w:rsidR="00DA2AE8" w:rsidRPr="007A2F12" w:rsidRDefault="00DA2AE8" w:rsidP="007A2F12"/>
    <w:sectPr w:rsidR="00DA2AE8" w:rsidRPr="007A2F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6414"/>
    <w:multiLevelType w:val="multilevel"/>
    <w:tmpl w:val="47725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D08FA"/>
    <w:multiLevelType w:val="multilevel"/>
    <w:tmpl w:val="26EE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848EC"/>
    <w:multiLevelType w:val="multilevel"/>
    <w:tmpl w:val="8FA8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37657B"/>
    <w:multiLevelType w:val="multilevel"/>
    <w:tmpl w:val="FE5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2B"/>
    <w:rsid w:val="00270F5D"/>
    <w:rsid w:val="007A2F12"/>
    <w:rsid w:val="007E01AE"/>
    <w:rsid w:val="00B2622B"/>
    <w:rsid w:val="00DA2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B2622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B2622B"/>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B262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262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B2622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B2622B"/>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B262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26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6988">
      <w:bodyDiv w:val="1"/>
      <w:marLeft w:val="0"/>
      <w:marRight w:val="0"/>
      <w:marTop w:val="0"/>
      <w:marBottom w:val="0"/>
      <w:divBdr>
        <w:top w:val="none" w:sz="0" w:space="0" w:color="auto"/>
        <w:left w:val="none" w:sz="0" w:space="0" w:color="auto"/>
        <w:bottom w:val="none" w:sz="0" w:space="0" w:color="auto"/>
        <w:right w:val="none" w:sz="0" w:space="0" w:color="auto"/>
      </w:divBdr>
      <w:divsChild>
        <w:div w:id="686902688">
          <w:marLeft w:val="0"/>
          <w:marRight w:val="0"/>
          <w:marTop w:val="0"/>
          <w:marBottom w:val="0"/>
          <w:divBdr>
            <w:top w:val="none" w:sz="0" w:space="0" w:color="auto"/>
            <w:left w:val="none" w:sz="0" w:space="0" w:color="auto"/>
            <w:bottom w:val="none" w:sz="0" w:space="0" w:color="auto"/>
            <w:right w:val="none" w:sz="0" w:space="0" w:color="auto"/>
          </w:divBdr>
        </w:div>
      </w:divsChild>
    </w:div>
    <w:div w:id="1624732318">
      <w:bodyDiv w:val="1"/>
      <w:marLeft w:val="0"/>
      <w:marRight w:val="0"/>
      <w:marTop w:val="0"/>
      <w:marBottom w:val="0"/>
      <w:divBdr>
        <w:top w:val="none" w:sz="0" w:space="0" w:color="auto"/>
        <w:left w:val="none" w:sz="0" w:space="0" w:color="auto"/>
        <w:bottom w:val="none" w:sz="0" w:space="0" w:color="auto"/>
        <w:right w:val="none" w:sz="0" w:space="0" w:color="auto"/>
      </w:divBdr>
      <w:divsChild>
        <w:div w:id="117168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bs-la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g-datenschutz.de/datenschutz-dienstleistungen/externer-datenschutzbeauftragt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4750</Words>
  <Characters>29928</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BackWerk Management GMbH</Company>
  <LinksUpToDate>false</LinksUpToDate>
  <CharactersWithSpaces>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Maue, Stefan</dc:creator>
  <cp:lastModifiedBy>pimmpernelle</cp:lastModifiedBy>
  <cp:revision>2</cp:revision>
  <dcterms:created xsi:type="dcterms:W3CDTF">2018-05-24T19:44:00Z</dcterms:created>
  <dcterms:modified xsi:type="dcterms:W3CDTF">2018-05-24T19:44:00Z</dcterms:modified>
</cp:coreProperties>
</file>